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75" w:rsidRDefault="00375075" w:rsidP="00375075">
      <w:pPr>
        <w:pStyle w:val="a3"/>
        <w:keepNext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40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kern w:val="32"/>
          <w:sz w:val="40"/>
          <w:szCs w:val="24"/>
          <w:lang w:eastAsia="ru-RU"/>
        </w:rPr>
        <w:instrText xml:space="preserve"> HYPERLINK "C:\\Users\\Екатерина\\Desktop\\Программы БДО 16-18\\театр моды.docx" </w:instrText>
      </w:r>
      <w:r>
        <w:rPr>
          <w:rFonts w:ascii="Times New Roman" w:eastAsia="Times New Roman" w:hAnsi="Times New Roman" w:cs="Times New Roman"/>
          <w:bCs/>
          <w:kern w:val="32"/>
          <w:sz w:val="40"/>
          <w:szCs w:val="24"/>
          <w:lang w:eastAsia="ru-RU"/>
        </w:rPr>
      </w:r>
      <w:r>
        <w:rPr>
          <w:rFonts w:ascii="Times New Roman" w:eastAsia="Times New Roman" w:hAnsi="Times New Roman" w:cs="Times New Roman"/>
          <w:bCs/>
          <w:kern w:val="32"/>
          <w:sz w:val="40"/>
          <w:szCs w:val="24"/>
          <w:lang w:eastAsia="ru-RU"/>
        </w:rPr>
        <w:fldChar w:fldCharType="separate"/>
      </w:r>
      <w:r w:rsidRPr="00375075">
        <w:rPr>
          <w:rStyle w:val="a4"/>
          <w:rFonts w:ascii="Times New Roman" w:eastAsia="Times New Roman" w:hAnsi="Times New Roman" w:cs="Times New Roman"/>
          <w:bCs/>
          <w:kern w:val="32"/>
          <w:sz w:val="40"/>
          <w:szCs w:val="24"/>
          <w:lang w:eastAsia="ru-RU"/>
        </w:rPr>
        <w:t xml:space="preserve">Дополнительная общеобразовательная общеразвивающая программа </w:t>
      </w:r>
      <w:r w:rsidRPr="00375075">
        <w:rPr>
          <w:rStyle w:val="a4"/>
          <w:rFonts w:ascii="Times New Roman" w:eastAsia="Times New Roman" w:hAnsi="Times New Roman" w:cs="Times New Roman"/>
          <w:sz w:val="40"/>
          <w:szCs w:val="24"/>
          <w:lang w:eastAsia="ru-RU"/>
        </w:rPr>
        <w:t>по курсу «Театр моды»</w:t>
      </w:r>
      <w:r>
        <w:rPr>
          <w:rFonts w:ascii="Times New Roman" w:eastAsia="Times New Roman" w:hAnsi="Times New Roman" w:cs="Times New Roman"/>
          <w:bCs/>
          <w:kern w:val="32"/>
          <w:sz w:val="40"/>
          <w:szCs w:val="24"/>
          <w:lang w:eastAsia="ru-RU"/>
        </w:rPr>
        <w:fldChar w:fldCharType="end"/>
      </w:r>
    </w:p>
    <w:p w:rsidR="00375075" w:rsidRDefault="00375075" w:rsidP="00375075">
      <w:pPr>
        <w:pStyle w:val="a3"/>
        <w:keepNext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hyperlink r:id="rId6" w:history="1">
        <w:r w:rsidRPr="00375075">
          <w:rPr>
            <w:rStyle w:val="a4"/>
            <w:rFonts w:ascii="Times New Roman" w:eastAsia="Times New Roman" w:hAnsi="Times New Roman" w:cs="Times New Roman"/>
            <w:bCs/>
            <w:kern w:val="32"/>
            <w:sz w:val="40"/>
            <w:szCs w:val="24"/>
            <w:lang w:eastAsia="ru-RU"/>
          </w:rPr>
          <w:t xml:space="preserve">Дополнительная общеобразовательная общеразвивающая программа </w:t>
        </w:r>
        <w:r w:rsidRPr="00375075">
          <w:rPr>
            <w:rStyle w:val="a4"/>
            <w:rFonts w:ascii="Times New Roman" w:eastAsia="Times New Roman" w:hAnsi="Times New Roman" w:cs="Times New Roman"/>
            <w:sz w:val="40"/>
            <w:szCs w:val="24"/>
            <w:lang w:eastAsia="ru-RU"/>
          </w:rPr>
          <w:t>по курсу «Юный портной»</w:t>
        </w:r>
      </w:hyperlink>
    </w:p>
    <w:p w:rsidR="00375075" w:rsidRDefault="00375075" w:rsidP="00375075">
      <w:pPr>
        <w:pStyle w:val="a3"/>
        <w:keepNext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hyperlink r:id="rId7" w:history="1">
        <w:r w:rsidRPr="00375075">
          <w:rPr>
            <w:rStyle w:val="a4"/>
            <w:rFonts w:ascii="Times New Roman" w:eastAsia="Times New Roman" w:hAnsi="Times New Roman" w:cs="Times New Roman"/>
            <w:bCs/>
            <w:kern w:val="32"/>
            <w:sz w:val="40"/>
            <w:szCs w:val="24"/>
            <w:lang w:eastAsia="ru-RU"/>
          </w:rPr>
          <w:t xml:space="preserve">Дополнительная общеобразовательная общеразвивающая программа </w:t>
        </w:r>
        <w:r w:rsidRPr="00375075">
          <w:rPr>
            <w:rStyle w:val="a4"/>
            <w:rFonts w:ascii="Times New Roman" w:eastAsia="Times New Roman" w:hAnsi="Times New Roman" w:cs="Times New Roman"/>
            <w:sz w:val="40"/>
            <w:szCs w:val="24"/>
            <w:lang w:eastAsia="ru-RU"/>
          </w:rPr>
          <w:t>по курсу «Эстрадное пение»</w:t>
        </w:r>
      </w:hyperlink>
    </w:p>
    <w:p w:rsidR="00375075" w:rsidRDefault="00375075" w:rsidP="00375075">
      <w:pPr>
        <w:pStyle w:val="a3"/>
        <w:keepNext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hyperlink r:id="rId8" w:history="1">
        <w:r w:rsidRPr="00375075">
          <w:rPr>
            <w:rStyle w:val="a4"/>
            <w:rFonts w:ascii="Times New Roman" w:eastAsia="Times New Roman" w:hAnsi="Times New Roman" w:cs="Times New Roman"/>
            <w:bCs/>
            <w:kern w:val="32"/>
            <w:sz w:val="40"/>
            <w:szCs w:val="24"/>
            <w:lang w:eastAsia="ru-RU"/>
          </w:rPr>
          <w:t xml:space="preserve">Дополнительная общеобразовательная общеразвивающая программа </w:t>
        </w:r>
        <w:r w:rsidRPr="00375075">
          <w:rPr>
            <w:rStyle w:val="a4"/>
            <w:rFonts w:ascii="Times New Roman" w:eastAsia="Times New Roman" w:hAnsi="Times New Roman" w:cs="Times New Roman"/>
            <w:sz w:val="40"/>
            <w:szCs w:val="24"/>
            <w:lang w:eastAsia="ru-RU"/>
          </w:rPr>
          <w:t>по курсу «Театральная студия «Парадокс»</w:t>
        </w:r>
      </w:hyperlink>
    </w:p>
    <w:p w:rsidR="00375075" w:rsidRPr="00375075" w:rsidRDefault="00375075" w:rsidP="00375075">
      <w:pPr>
        <w:pStyle w:val="a3"/>
        <w:keepNext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hyperlink r:id="rId9" w:history="1">
        <w:r w:rsidRPr="00375075">
          <w:rPr>
            <w:rStyle w:val="a4"/>
            <w:rFonts w:ascii="Times New Roman" w:eastAsia="Times New Roman" w:hAnsi="Times New Roman" w:cs="Times New Roman"/>
            <w:bCs/>
            <w:kern w:val="32"/>
            <w:sz w:val="40"/>
            <w:szCs w:val="24"/>
            <w:lang w:eastAsia="ru-RU"/>
          </w:rPr>
          <w:t xml:space="preserve">Дополнительная общеобразовательная общеразвивающая программа </w:t>
        </w:r>
        <w:r w:rsidRPr="00375075">
          <w:rPr>
            <w:rStyle w:val="a4"/>
            <w:rFonts w:ascii="Times New Roman" w:eastAsia="Times New Roman" w:hAnsi="Times New Roman" w:cs="Times New Roman"/>
            <w:sz w:val="40"/>
            <w:szCs w:val="24"/>
            <w:lang w:eastAsia="ru-RU"/>
          </w:rPr>
          <w:t>по курсу «Творческое проектирование»</w:t>
        </w:r>
      </w:hyperlink>
    </w:p>
    <w:p w:rsidR="00375075" w:rsidRDefault="00375075" w:rsidP="00375075">
      <w:pPr>
        <w:pStyle w:val="a3"/>
        <w:keepNext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hyperlink r:id="rId10" w:history="1">
        <w:r w:rsidRPr="00375075">
          <w:rPr>
            <w:rStyle w:val="a4"/>
            <w:rFonts w:ascii="Times New Roman" w:eastAsia="Times New Roman" w:hAnsi="Times New Roman" w:cs="Times New Roman"/>
            <w:bCs/>
            <w:kern w:val="32"/>
            <w:sz w:val="40"/>
            <w:szCs w:val="24"/>
            <w:lang w:eastAsia="ru-RU"/>
          </w:rPr>
          <w:t xml:space="preserve">Дополнительная общеобразовательная общеразвивающая программа </w:t>
        </w:r>
        <w:r w:rsidRPr="00375075">
          <w:rPr>
            <w:rStyle w:val="a4"/>
            <w:rFonts w:ascii="Times New Roman" w:eastAsia="Times New Roman" w:hAnsi="Times New Roman" w:cs="Times New Roman"/>
            <w:sz w:val="40"/>
            <w:szCs w:val="24"/>
            <w:lang w:eastAsia="ru-RU"/>
          </w:rPr>
          <w:t>по курсу «Танцевальная студия»</w:t>
        </w:r>
      </w:hyperlink>
    </w:p>
    <w:p w:rsidR="00375075" w:rsidRDefault="00375075" w:rsidP="00375075">
      <w:pPr>
        <w:pStyle w:val="a3"/>
        <w:keepNext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hyperlink r:id="rId11" w:history="1">
        <w:r w:rsidRPr="00375075">
          <w:rPr>
            <w:rStyle w:val="a4"/>
            <w:rFonts w:ascii="Times New Roman" w:eastAsia="Times New Roman" w:hAnsi="Times New Roman" w:cs="Times New Roman"/>
            <w:bCs/>
            <w:kern w:val="32"/>
            <w:sz w:val="40"/>
            <w:szCs w:val="24"/>
            <w:lang w:eastAsia="ru-RU"/>
          </w:rPr>
          <w:t xml:space="preserve">Дополнительная общеобразовательная общеразвивающая программа </w:t>
        </w:r>
        <w:r w:rsidRPr="00375075">
          <w:rPr>
            <w:rStyle w:val="a4"/>
            <w:rFonts w:ascii="Times New Roman" w:eastAsia="Times New Roman" w:hAnsi="Times New Roman" w:cs="Times New Roman"/>
            <w:sz w:val="40"/>
            <w:szCs w:val="24"/>
            <w:lang w:eastAsia="ru-RU"/>
          </w:rPr>
          <w:t>по курсу «Рукодельница»</w:t>
        </w:r>
      </w:hyperlink>
    </w:p>
    <w:p w:rsidR="00375075" w:rsidRDefault="00375075" w:rsidP="00375075">
      <w:pPr>
        <w:pStyle w:val="a3"/>
        <w:keepNext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hyperlink r:id="rId12" w:history="1">
        <w:r w:rsidRPr="00375075">
          <w:rPr>
            <w:rStyle w:val="a4"/>
            <w:rFonts w:ascii="Times New Roman" w:eastAsia="Times New Roman" w:hAnsi="Times New Roman" w:cs="Times New Roman"/>
            <w:bCs/>
            <w:kern w:val="32"/>
            <w:sz w:val="40"/>
            <w:szCs w:val="24"/>
            <w:lang w:eastAsia="ru-RU"/>
          </w:rPr>
          <w:t xml:space="preserve">Дополнительная общеобразовательная общеразвивающая программа </w:t>
        </w:r>
        <w:r w:rsidRPr="00375075">
          <w:rPr>
            <w:rStyle w:val="a4"/>
            <w:rFonts w:ascii="Times New Roman" w:eastAsia="Times New Roman" w:hAnsi="Times New Roman" w:cs="Times New Roman"/>
            <w:sz w:val="40"/>
            <w:szCs w:val="24"/>
            <w:lang w:eastAsia="ru-RU"/>
          </w:rPr>
          <w:t>по курсу «Вязание»</w:t>
        </w:r>
      </w:hyperlink>
    </w:p>
    <w:p w:rsidR="00375075" w:rsidRDefault="00375075" w:rsidP="00375075">
      <w:pPr>
        <w:pStyle w:val="a3"/>
        <w:keepNext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hyperlink r:id="rId13" w:history="1">
        <w:r w:rsidRPr="00375075">
          <w:rPr>
            <w:rStyle w:val="a4"/>
            <w:rFonts w:ascii="Times New Roman" w:eastAsia="Times New Roman" w:hAnsi="Times New Roman" w:cs="Times New Roman"/>
            <w:bCs/>
            <w:kern w:val="32"/>
            <w:sz w:val="40"/>
            <w:szCs w:val="24"/>
            <w:lang w:eastAsia="ru-RU"/>
          </w:rPr>
          <w:t xml:space="preserve">Дополнительная общеобразовательная общеразвивающая программа </w:t>
        </w:r>
        <w:r w:rsidRPr="00375075">
          <w:rPr>
            <w:rStyle w:val="a4"/>
            <w:rFonts w:ascii="Times New Roman" w:eastAsia="Times New Roman" w:hAnsi="Times New Roman" w:cs="Times New Roman"/>
            <w:sz w:val="40"/>
            <w:szCs w:val="24"/>
            <w:lang w:eastAsia="ru-RU"/>
          </w:rPr>
          <w:t>по курсу «</w:t>
        </w:r>
        <w:proofErr w:type="spellStart"/>
        <w:r w:rsidRPr="00375075">
          <w:rPr>
            <w:rStyle w:val="a4"/>
            <w:rFonts w:ascii="Times New Roman" w:eastAsia="Times New Roman" w:hAnsi="Times New Roman" w:cs="Times New Roman"/>
            <w:sz w:val="40"/>
            <w:szCs w:val="24"/>
            <w:lang w:eastAsia="ru-RU"/>
          </w:rPr>
          <w:t>Бумагопластика</w:t>
        </w:r>
        <w:proofErr w:type="spellEnd"/>
        <w:r w:rsidRPr="00375075">
          <w:rPr>
            <w:rStyle w:val="a4"/>
            <w:rFonts w:ascii="Times New Roman" w:eastAsia="Times New Roman" w:hAnsi="Times New Roman" w:cs="Times New Roman"/>
            <w:sz w:val="40"/>
            <w:szCs w:val="24"/>
            <w:lang w:eastAsia="ru-RU"/>
          </w:rPr>
          <w:t>»</w:t>
        </w:r>
      </w:hyperlink>
    </w:p>
    <w:p w:rsidR="00375075" w:rsidRPr="00375075" w:rsidRDefault="00375075" w:rsidP="00375075">
      <w:pPr>
        <w:keepNext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3C41AF" w:rsidRPr="00375075" w:rsidRDefault="003C41AF" w:rsidP="00375075">
      <w:pPr>
        <w:jc w:val="both"/>
        <w:rPr>
          <w:sz w:val="32"/>
        </w:rPr>
      </w:pPr>
    </w:p>
    <w:sectPr w:rsidR="003C41AF" w:rsidRPr="00375075" w:rsidSect="003C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0090E"/>
    <w:multiLevelType w:val="hybridMultilevel"/>
    <w:tmpl w:val="1B2008EE"/>
    <w:lvl w:ilvl="0" w:tplc="2320C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savePreviewPicture/>
  <w:compat/>
  <w:rsids>
    <w:rsidRoot w:val="00375075"/>
    <w:rsid w:val="00022033"/>
    <w:rsid w:val="000B4C1C"/>
    <w:rsid w:val="001979C0"/>
    <w:rsid w:val="001B679B"/>
    <w:rsid w:val="001C7F5B"/>
    <w:rsid w:val="001D7494"/>
    <w:rsid w:val="00231EF3"/>
    <w:rsid w:val="0027007E"/>
    <w:rsid w:val="00323B39"/>
    <w:rsid w:val="00375075"/>
    <w:rsid w:val="003911F6"/>
    <w:rsid w:val="003A62B8"/>
    <w:rsid w:val="003C41AF"/>
    <w:rsid w:val="003F4FA2"/>
    <w:rsid w:val="00430E1B"/>
    <w:rsid w:val="00445E50"/>
    <w:rsid w:val="0045432B"/>
    <w:rsid w:val="00482E10"/>
    <w:rsid w:val="00541FD2"/>
    <w:rsid w:val="00575AAA"/>
    <w:rsid w:val="00587974"/>
    <w:rsid w:val="005C717C"/>
    <w:rsid w:val="00617C2D"/>
    <w:rsid w:val="00655543"/>
    <w:rsid w:val="006757F0"/>
    <w:rsid w:val="00710144"/>
    <w:rsid w:val="00754BE2"/>
    <w:rsid w:val="0079796B"/>
    <w:rsid w:val="007F203D"/>
    <w:rsid w:val="00860B7F"/>
    <w:rsid w:val="008667AF"/>
    <w:rsid w:val="00954ED4"/>
    <w:rsid w:val="009E4C47"/>
    <w:rsid w:val="00A3551B"/>
    <w:rsid w:val="00A83EEC"/>
    <w:rsid w:val="00AD2D85"/>
    <w:rsid w:val="00B619DE"/>
    <w:rsid w:val="00BF4181"/>
    <w:rsid w:val="00C13AFF"/>
    <w:rsid w:val="00C5132E"/>
    <w:rsid w:val="00C66332"/>
    <w:rsid w:val="00CD1DC2"/>
    <w:rsid w:val="00D22D11"/>
    <w:rsid w:val="00D27EEC"/>
    <w:rsid w:val="00D3369C"/>
    <w:rsid w:val="00D83667"/>
    <w:rsid w:val="00DA5761"/>
    <w:rsid w:val="00DD1512"/>
    <w:rsid w:val="00DF7DFC"/>
    <w:rsid w:val="00F171BC"/>
    <w:rsid w:val="00F57C6D"/>
    <w:rsid w:val="00F97CF1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2;&#1072;&#1090;&#1077;&#1088;&#1080;&#1085;&#1072;\Desktop\&#1055;&#1088;&#1086;&#1075;&#1088;&#1072;&#1084;&#1084;&#1099;%20&#1041;&#1044;&#1054;%2016-18\&#1058;&#1077;&#1072;&#1090;&#1088;&#1072;&#1083;&#1100;&#1085;&#1072;&#1103;%20&#1089;&#1090;&#1091;&#1076;&#1080;&#1103;%20&#171;&#1055;&#1072;&#1088;&#1072;&#1076;&#1086;&#1082;&#1089;&#187;.docx" TargetMode="External"/><Relationship Id="rId13" Type="http://schemas.openxmlformats.org/officeDocument/2006/relationships/hyperlink" Target="file:///C:\Users\&#1045;&#1082;&#1072;&#1090;&#1077;&#1088;&#1080;&#1085;&#1072;\Desktop\&#1055;&#1088;&#1086;&#1075;&#1088;&#1072;&#1084;&#1084;&#1099;%20&#1041;&#1044;&#1054;%2016-18\&#1041;&#1091;&#1084;&#1072;&#1075;&#1086;&#1087;&#1083;&#1072;&#1089;&#1090;&#1080;&#1082;&#1072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5;&#1082;&#1072;&#1090;&#1077;&#1088;&#1080;&#1085;&#1072;\Desktop\&#1055;&#1088;&#1086;&#1075;&#1088;&#1072;&#1084;&#1084;&#1099;%20&#1041;&#1044;&#1054;%2016-18\&#1069;&#1089;&#1090;&#1088;&#1072;&#1076;&#1085;&#1086;&#1077;%20&#1087;&#1077;&#1085;&#1080;&#1077;.doc" TargetMode="External"/><Relationship Id="rId12" Type="http://schemas.openxmlformats.org/officeDocument/2006/relationships/hyperlink" Target="file:///C:\Users\&#1045;&#1082;&#1072;&#1090;&#1077;&#1088;&#1080;&#1085;&#1072;\Desktop\&#1055;&#1088;&#1086;&#1075;&#1088;&#1072;&#1084;&#1084;&#1099;%20&#1041;&#1044;&#1054;%2016-18\&#1042;&#1103;&#1079;&#1072;&#1085;&#1080;&#107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5;&#1082;&#1072;&#1090;&#1077;&#1088;&#1080;&#1085;&#1072;\Desktop\&#1055;&#1088;&#1086;&#1075;&#1088;&#1072;&#1084;&#1084;&#1099;%20&#1041;&#1044;&#1054;%2016-18\&#1070;&#1085;&#1099;&#1081;%20&#1087;&#1086;&#1088;&#1090;&#1085;&#1086;&#1081;.docx" TargetMode="External"/><Relationship Id="rId11" Type="http://schemas.openxmlformats.org/officeDocument/2006/relationships/hyperlink" Target="file:///C:\Users\&#1045;&#1082;&#1072;&#1090;&#1077;&#1088;&#1080;&#1085;&#1072;\Desktop\&#1055;&#1088;&#1086;&#1075;&#1088;&#1072;&#1084;&#1084;&#1099;%20&#1041;&#1044;&#1054;%2016-18\&#1056;&#1091;&#1082;&#1086;&#1076;&#1077;&#1083;&#1100;&#1085;&#1080;&#1094;&#1072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45;&#1082;&#1072;&#1090;&#1077;&#1088;&#1080;&#1085;&#1072;\Desktop\&#1055;&#1088;&#1086;&#1075;&#1088;&#1072;&#1084;&#1084;&#1099;%20&#1041;&#1044;&#1054;%2016-18\&#1058;&#1072;&#1085;&#1094;&#1077;&#1074;&#1072;&#1083;&#1100;&#1085;&#1072;&#1103;%20&#1089;&#1090;&#1091;&#1076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5;&#1082;&#1072;&#1090;&#1077;&#1088;&#1080;&#1085;&#1072;\Desktop\&#1055;&#1088;&#1086;&#1075;&#1088;&#1072;&#1084;&#1084;&#1099;%20&#1041;&#1044;&#1054;%2016-18\&#1058;&#1074;&#1086;&#1088;&#1095;&#1077;&#1089;&#1082;&#1086;&#1077;%20&#1087;&#1088;&#1086;&#1077;&#1082;&#1090;&#1080;&#1088;&#1086;&#1074;&#1072;&#1085;&#1080;&#1077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FD29-E9AE-4A3D-8163-2FC2F2DE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2018-04-17T09:10:00Z</dcterms:created>
  <dcterms:modified xsi:type="dcterms:W3CDTF">2018-04-17T09:19:00Z</dcterms:modified>
</cp:coreProperties>
</file>